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4A9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沭阳县青伊湖镇2025年度荣吴村宜居宜业和美乡村建设项目（景观绿化工程）</w:t>
      </w:r>
    </w:p>
    <w:p w14:paraId="0FFB86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征求意见公告</w:t>
      </w:r>
    </w:p>
    <w:p w14:paraId="308567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u w:val="single"/>
          <w:shd w:val="clear" w:fill="FFFFFF"/>
          <w:lang w:val="en-US" w:eastAsia="zh-CN" w:bidi="ar"/>
        </w:rPr>
        <w:t>沭阳县青伊湖镇人民政府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就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u w:val="single"/>
          <w:shd w:val="clear" w:fill="FFFFFF"/>
          <w:lang w:val="en-US" w:eastAsia="zh-CN" w:bidi="ar"/>
        </w:rPr>
        <w:t>沭阳县青伊湖镇2025年度荣吴村宜居宜业和美乡村建设项目（景观绿化工程）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进行征求意见，邀请合格的供应商参与征求意见。有关事项如下：</w:t>
      </w:r>
    </w:p>
    <w:p w14:paraId="113E8F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一、项目基本情况</w:t>
      </w:r>
    </w:p>
    <w:p w14:paraId="79114C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（一）项目名称：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u w:val="single"/>
          <w:shd w:val="clear" w:fill="FFFFFF"/>
          <w:lang w:val="en-US" w:eastAsia="zh-CN" w:bidi="ar"/>
        </w:rPr>
        <w:t>沭阳县青伊湖镇2025年度荣吴村宜居宜业和美乡村建设项目（景观绿化工程）</w:t>
      </w:r>
    </w:p>
    <w:p w14:paraId="4E393D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（二）采购需求：（具体详见附件-采购需求）</w:t>
      </w:r>
    </w:p>
    <w:tbl>
      <w:tblPr>
        <w:tblStyle w:val="3"/>
        <w:tblW w:w="776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"/>
        <w:gridCol w:w="1807"/>
        <w:gridCol w:w="3524"/>
        <w:gridCol w:w="1828"/>
      </w:tblGrid>
      <w:tr w14:paraId="300113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0EC461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bookmarkStart w:id="0" w:name="_Hlk109058146"/>
            <w:bookmarkEnd w:id="0"/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9CBE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标的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27D2F0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主要用途及功能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4A3E2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估算价（元）</w:t>
            </w:r>
          </w:p>
        </w:tc>
      </w:tr>
      <w:tr w14:paraId="1398BB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  <w:tblCellSpacing w:w="0" w:type="dxa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3026DF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E312C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rPr>
                <w:rFonts w:hint="default" w:ascii="宋体" w:hAnsi="宋体" w:eastAsia="宋体" w:cs="宋体"/>
                <w:color w:val="3D3D3D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lang w:val="en-US" w:eastAsia="zh-CN"/>
              </w:rPr>
              <w:t>沭阳县青伊湖镇2025年度荣吴村宜居宜业和美乡村建设项目（景观绿化工程）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3CB8A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rPr>
                <w:rFonts w:hint="default" w:ascii="宋体" w:hAnsi="宋体" w:eastAsia="宋体" w:cs="宋体"/>
                <w:color w:val="3D3D3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lang w:val="en-US" w:eastAsia="zh-CN"/>
              </w:rPr>
              <w:t>包含种植绿化等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D90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1288272.23</w:t>
            </w:r>
          </w:p>
        </w:tc>
      </w:tr>
    </w:tbl>
    <w:p w14:paraId="3FC06C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二、供应商资格要求</w:t>
      </w:r>
    </w:p>
    <w:p w14:paraId="56987A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（一）通用资格要求</w:t>
      </w:r>
    </w:p>
    <w:p w14:paraId="45BA36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1.具备《中华人民共和国政府采购法》第二十二条第一款规定的6项条件（按要求提供投标函）。</w:t>
      </w:r>
    </w:p>
    <w:p w14:paraId="7F4E89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2.在“信用中国”网站（www.creditchina.gov.cn）查询，不存在被列入失信</w:t>
      </w:r>
      <w:bookmarkStart w:id="3" w:name="_GoBack"/>
      <w:bookmarkEnd w:id="3"/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614431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3.落实政府采购政策需满足的资格要求：</w:t>
      </w:r>
    </w:p>
    <w:p w14:paraId="7C07A3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本采购包属于专门面向中小企业采购的项目,供应商应为中小微企业、监狱企业、残疾人福利性单位。</w:t>
      </w:r>
    </w:p>
    <w:p w14:paraId="19B5DA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（二）本项目的特定资格要求：</w:t>
      </w:r>
    </w:p>
    <w:p w14:paraId="225A61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1.具备有效的营业执照</w:t>
      </w:r>
    </w:p>
    <w:p w14:paraId="16CE71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2.拟选派项目负责人资质等级：具备园林绿化相关专业（园林绿化、风景园林、园林、园艺、林业或植保专业）的中级及以上技术职称；(如职称证书专业不能体现出园林绿化相关专业，请提供《专业技术资格评审申报表》，以评审专业或学科为准）</w:t>
      </w:r>
    </w:p>
    <w:p w14:paraId="27348B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  <w:lang w:val="en-US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三、公开征求意见公告时间和地点</w:t>
      </w:r>
    </w:p>
    <w:p w14:paraId="572170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  <w:u w:val="none"/>
        </w:rPr>
      </w:pPr>
      <w:bookmarkStart w:id="1" w:name="EBd6e08bd78d674b669f89e3eb71dbbd3d"/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1、时间：2025年11月28日09:00至</w:t>
      </w:r>
      <w:bookmarkStart w:id="2" w:name="EB4a82fe30d91a48338ebb02b9012d939c"/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2025年12月2日17:30。</w:t>
      </w:r>
    </w:p>
    <w:p w14:paraId="16D73C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2、地点：宿迁市政府采购网（http://zfcg.sqcz.suqian.gov.cn/）</w:t>
      </w:r>
    </w:p>
    <w:p w14:paraId="562E74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四、提交征求意见书提交资料、截止时间和地点</w:t>
      </w:r>
    </w:p>
    <w:p w14:paraId="57C6B4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1、采购需求响应表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1246"/>
        <w:gridCol w:w="3261"/>
        <w:gridCol w:w="1853"/>
        <w:gridCol w:w="1352"/>
      </w:tblGrid>
      <w:tr w14:paraId="544FA7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60" w:type="dxa"/>
            <w:shd w:val="clear" w:color="auto" w:fill="auto"/>
            <w:vAlign w:val="center"/>
          </w:tcPr>
          <w:p w14:paraId="257D79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27A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标的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CC668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详细功能、技术参数或服务要求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241DF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自身优势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4C392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参考价（万元）</w:t>
            </w:r>
          </w:p>
        </w:tc>
      </w:tr>
      <w:tr w14:paraId="61E876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60" w:type="dxa"/>
            <w:shd w:val="clear" w:color="auto" w:fill="auto"/>
            <w:vAlign w:val="center"/>
          </w:tcPr>
          <w:p w14:paraId="5A1AD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BE0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14:paraId="66311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3A73F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 w14:paraId="56A58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D863A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60" w:type="dxa"/>
            <w:shd w:val="clear" w:color="auto" w:fill="auto"/>
            <w:vAlign w:val="center"/>
          </w:tcPr>
          <w:p w14:paraId="20339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F6EE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14:paraId="7F48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2B8BC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 w14:paraId="19758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7A48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60" w:type="dxa"/>
            <w:shd w:val="clear" w:color="auto" w:fill="auto"/>
            <w:vAlign w:val="center"/>
          </w:tcPr>
          <w:p w14:paraId="53CB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CB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14:paraId="3F78E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493E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 w14:paraId="0BEBB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6B7347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2、提交证明资料：</w:t>
      </w:r>
    </w:p>
    <w:p w14:paraId="4809EC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1.</w:t>
      </w:r>
    </w:p>
    <w:p w14:paraId="13B26F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2.</w:t>
      </w:r>
    </w:p>
    <w:p w14:paraId="10EA60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3.</w:t>
      </w:r>
    </w:p>
    <w:p w14:paraId="3EEABA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......</w:t>
      </w:r>
    </w:p>
    <w:p w14:paraId="0FB7B6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以上资料加盖供应商公章后扫描（PDF）发送至邮箱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  <w:lang w:val="en-US" w:eastAsia="zh-CN"/>
        </w:rPr>
        <w:t>404762125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@qq.com，其中明确要求产品制造商提供的调研资料请加盖制造商公章。</w:t>
      </w:r>
    </w:p>
    <w:p w14:paraId="34D052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3、提交征求意见书截止时间：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2025年12月2日17:30</w:t>
      </w:r>
    </w:p>
    <w:p w14:paraId="531DAD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2、地点：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  <w:shd w:val="clear" w:fill="FFFFFF"/>
        </w:rPr>
        <w:t>供应商应提交截止时间前将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征求意见书加盖供应商公章后扫描（PDF）发送至邮箱（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u w:val="none"/>
          <w:shd w:val="clear" w:fill="FFFFFF"/>
          <w:lang w:val="en-US" w:eastAsia="zh-CN"/>
        </w:rPr>
        <w:t>404762125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@qq.com），逾期完成发送的，采购人不予受理。</w:t>
      </w:r>
    </w:p>
    <w:p w14:paraId="1A2A81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五、本次采购联系方式</w:t>
      </w:r>
    </w:p>
    <w:p w14:paraId="6030FE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1.采购人信息</w:t>
      </w:r>
    </w:p>
    <w:p w14:paraId="525557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名称：沭阳县青伊湖镇人民政府</w:t>
      </w:r>
    </w:p>
    <w:p w14:paraId="147701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单位地址：沭阳县青伊湖镇</w:t>
      </w:r>
    </w:p>
    <w:p w14:paraId="30C51E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18"/>
          <w:szCs w:val="18"/>
          <w:shd w:val="clear" w:fill="FFFFFF"/>
          <w:lang w:val="en-US" w:eastAsia="zh-CN" w:bidi="ar"/>
        </w:rPr>
        <w:t>联系方式：18248985678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WVkZWQxMDQ3MmI4MTlkZjBkMjBiM2QyMTAxZmMifQ=="/>
  </w:docVars>
  <w:rsids>
    <w:rsidRoot w:val="248A0068"/>
    <w:rsid w:val="02155321"/>
    <w:rsid w:val="0A381033"/>
    <w:rsid w:val="0B31192B"/>
    <w:rsid w:val="105A23DD"/>
    <w:rsid w:val="236A701F"/>
    <w:rsid w:val="248A0068"/>
    <w:rsid w:val="27EB6814"/>
    <w:rsid w:val="29283704"/>
    <w:rsid w:val="31C379ED"/>
    <w:rsid w:val="34E436A4"/>
    <w:rsid w:val="39C7413C"/>
    <w:rsid w:val="6D7105C4"/>
    <w:rsid w:val="7672782F"/>
    <w:rsid w:val="7A822822"/>
    <w:rsid w:val="7CD8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singl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7">
    <w:name w:val="old"/>
    <w:basedOn w:val="4"/>
    <w:qFormat/>
    <w:uiPriority w:val="0"/>
    <w:rPr>
      <w:color w:val="999999"/>
    </w:rPr>
  </w:style>
  <w:style w:type="character" w:customStyle="1" w:styleId="18">
    <w:name w:val="hover5"/>
    <w:basedOn w:val="4"/>
    <w:qFormat/>
    <w:uiPriority w:val="0"/>
    <w:rPr>
      <w:shd w:val="clear" w:fill="EEEEEE"/>
    </w:rPr>
  </w:style>
  <w:style w:type="character" w:customStyle="1" w:styleId="19">
    <w:name w:val="hour_am"/>
    <w:basedOn w:val="4"/>
    <w:qFormat/>
    <w:uiPriority w:val="0"/>
  </w:style>
  <w:style w:type="character" w:customStyle="1" w:styleId="20">
    <w:name w:val="hour_pm"/>
    <w:basedOn w:val="4"/>
    <w:qFormat/>
    <w:uiPriority w:val="0"/>
  </w:style>
  <w:style w:type="character" w:customStyle="1" w:styleId="21">
    <w:name w:val="glyphicon"/>
    <w:basedOn w:val="4"/>
    <w:qFormat/>
    <w:uiPriority w:val="0"/>
  </w:style>
  <w:style w:type="character" w:customStyle="1" w:styleId="22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1077</Characters>
  <Lines>0</Lines>
  <Paragraphs>0</Paragraphs>
  <TotalTime>11</TotalTime>
  <ScaleCrop>false</ScaleCrop>
  <LinksUpToDate>false</LinksUpToDate>
  <CharactersWithSpaces>1077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2024-11-11T09:12:00Z</dcterms:created>
  <dc:creator>zx</dc:creator>
  <cp:lastModifiedBy>zx</cp:lastModifiedBy>
  <dcterms:modified xsi:type="dcterms:W3CDTF">2025-11-28T07:18:50Z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CC7B74F43B0647F39255ECEDD7C80549_11</vt:lpwstr>
  </property>
  <property fmtid="{D5CDD505-2E9C-101B-9397-08002B2CF9AE}" pid="4" name="KSOTemplateDocerSaveRecord">
    <vt:lpwstr>eyJoZGlkIjoiNTg3NWVkZWQxMDQ3MmI4MTlkZjBkMjBiM2QyMTAxZmMiLCJ1c2VySWQiOiIxMTQwMDYxNjg1In0=</vt:lpwstr>
  </property>
</Properties>
</file>